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6CD7" w:rsidRPr="00706CD7" w:rsidRDefault="00706CD7" w:rsidP="00706CD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Cultura, deporte y Presupuestos Participativos marcarán las fiestas en honor al Santísimo Cristo de la Sangre </w:t>
      </w:r>
    </w:p>
    <w:p w:rsidR="00706CD7" w:rsidRDefault="00706CD7" w:rsidP="00706CD7">
      <w:r>
        <w:t xml:space="preserve">El mes de septiembre comienza con fuerza en Navalagamella porque </w:t>
      </w:r>
      <w:r w:rsidRPr="00706CD7">
        <w:rPr>
          <w:b/>
          <w:bCs/>
        </w:rPr>
        <w:t>del 6 al 21 de septiembre</w:t>
      </w:r>
      <w:r>
        <w:t xml:space="preserve"> se celebran sus </w:t>
      </w:r>
      <w:r w:rsidRPr="00706CD7">
        <w:rPr>
          <w:b/>
          <w:bCs/>
        </w:rPr>
        <w:t xml:space="preserve">Fiestas en honor al Santísimo Cristo de la Sangre de </w:t>
      </w:r>
      <w:proofErr w:type="spellStart"/>
      <w:r w:rsidRPr="00706CD7">
        <w:rPr>
          <w:b/>
          <w:bCs/>
        </w:rPr>
        <w:t>Navagalamella</w:t>
      </w:r>
      <w:proofErr w:type="spellEnd"/>
      <w:r>
        <w:t xml:space="preserve">. La programación de este año está marcada por el </w:t>
      </w:r>
      <w:r w:rsidRPr="00706CD7">
        <w:rPr>
          <w:b/>
          <w:bCs/>
        </w:rPr>
        <w:t>deporte</w:t>
      </w:r>
      <w:r>
        <w:t xml:space="preserve">, la </w:t>
      </w:r>
      <w:r w:rsidRPr="00706CD7">
        <w:rPr>
          <w:b/>
          <w:bCs/>
        </w:rPr>
        <w:t>música</w:t>
      </w:r>
      <w:r>
        <w:t xml:space="preserve"> y el </w:t>
      </w:r>
      <w:r w:rsidRPr="00706CD7">
        <w:rPr>
          <w:b/>
          <w:bCs/>
        </w:rPr>
        <w:t>arte</w:t>
      </w:r>
      <w:r>
        <w:t xml:space="preserve">, aunque también hay que destacar la </w:t>
      </w:r>
      <w:r w:rsidRPr="00706CD7">
        <w:rPr>
          <w:b/>
          <w:bCs/>
        </w:rPr>
        <w:t>votación de los primeros Presupuestos Participativos</w:t>
      </w:r>
      <w:r>
        <w:t xml:space="preserve"> del municipio, convocada para el </w:t>
      </w:r>
      <w:r w:rsidRPr="00706CD7">
        <w:rPr>
          <w:b/>
          <w:bCs/>
        </w:rPr>
        <w:t>sábado 14 de septiembre</w:t>
      </w:r>
      <w:r>
        <w:t xml:space="preserve">, de 11:00 a 14:00 y de 17:00 a 20:00 h. en la Plaza de España de Navalagamella. </w:t>
      </w:r>
    </w:p>
    <w:p w:rsidR="00706CD7" w:rsidRDefault="00706CD7" w:rsidP="00706CD7">
      <w:r>
        <w:t xml:space="preserve">En el plano cultural, las principales novedades son el </w:t>
      </w:r>
      <w:r w:rsidRPr="00706CD7">
        <w:rPr>
          <w:b/>
          <w:bCs/>
        </w:rPr>
        <w:t>espectáculo de danza “Esperanza flamenca”</w:t>
      </w:r>
      <w:r>
        <w:t xml:space="preserve">, que tendrá lugar en el Centro Cultural Anabel Ochoa, y la celebración </w:t>
      </w:r>
      <w:r w:rsidRPr="00706CD7">
        <w:rPr>
          <w:b/>
          <w:bCs/>
        </w:rPr>
        <w:t>del I Concurso de Fotografía “Tu rincón favorito de Navalagamella”,</w:t>
      </w:r>
      <w:r>
        <w:t xml:space="preserve"> abierto a la participación de vecinos y visitantes. La votación de las mejores imágenes tendrá lugar el sábado 21 de septiembre de 2019, durante la tradicional </w:t>
      </w:r>
      <w:r w:rsidRPr="00706CD7">
        <w:rPr>
          <w:b/>
          <w:bCs/>
        </w:rPr>
        <w:t>Noche de las velas</w:t>
      </w:r>
      <w:r>
        <w:t>, que este año celebra su V edición.</w:t>
      </w:r>
    </w:p>
    <w:p w:rsidR="00706CD7" w:rsidRDefault="00706CD7" w:rsidP="00706CD7">
      <w:r>
        <w:t xml:space="preserve">No faltarán los </w:t>
      </w:r>
      <w:r w:rsidRPr="00706CD7">
        <w:rPr>
          <w:b/>
          <w:bCs/>
        </w:rPr>
        <w:t>juegos tradicionales</w:t>
      </w:r>
      <w:r>
        <w:t xml:space="preserve">, como la petanca, el chito y la rana, muchos de ellos organizados por la asociación “Por las raíces”, así como los </w:t>
      </w:r>
      <w:r w:rsidRPr="00706CD7">
        <w:rPr>
          <w:b/>
          <w:bCs/>
        </w:rPr>
        <w:t>torneos de cartas</w:t>
      </w:r>
      <w:r>
        <w:t xml:space="preserve"> (mus y chinchón), la </w:t>
      </w:r>
      <w:r w:rsidRPr="00706CD7">
        <w:rPr>
          <w:b/>
          <w:bCs/>
        </w:rPr>
        <w:t>música en directo</w:t>
      </w:r>
      <w:r>
        <w:t xml:space="preserve"> y los </w:t>
      </w:r>
      <w:r w:rsidRPr="00706CD7">
        <w:rPr>
          <w:b/>
          <w:bCs/>
        </w:rPr>
        <w:t>pasacalles</w:t>
      </w:r>
      <w:r>
        <w:t xml:space="preserve"> y </w:t>
      </w:r>
      <w:r w:rsidRPr="00706CD7">
        <w:rPr>
          <w:b/>
          <w:bCs/>
        </w:rPr>
        <w:t>bailes populares</w:t>
      </w:r>
      <w:r>
        <w:t>.</w:t>
      </w:r>
    </w:p>
    <w:p w:rsidR="00706CD7" w:rsidRDefault="00706CD7" w:rsidP="00706CD7">
      <w:r>
        <w:t xml:space="preserve">A nivel deportivo se han programado pruebas de distintas especialidades para todas las edades, desde un </w:t>
      </w:r>
      <w:r w:rsidRPr="00706CD7">
        <w:rPr>
          <w:b/>
          <w:bCs/>
        </w:rPr>
        <w:t>campeonato de natación infantil</w:t>
      </w:r>
      <w:r>
        <w:t xml:space="preserve"> hasta una </w:t>
      </w:r>
      <w:r w:rsidRPr="00706CD7">
        <w:rPr>
          <w:b/>
          <w:bCs/>
        </w:rPr>
        <w:t>competición de pádel senior</w:t>
      </w:r>
      <w:r>
        <w:t xml:space="preserve">, sin olvidar el popular </w:t>
      </w:r>
      <w:r w:rsidRPr="00706CD7">
        <w:rPr>
          <w:b/>
          <w:bCs/>
        </w:rPr>
        <w:t>torneo de fútbol sala</w:t>
      </w:r>
      <w:r>
        <w:t xml:space="preserve">. Para resaltar los valores deportivos y potenciar la solidaridad vecinal, este año las inscripciones tendrán que estar acompañadas por la </w:t>
      </w:r>
      <w:r w:rsidRPr="00706CD7">
        <w:rPr>
          <w:b/>
          <w:bCs/>
        </w:rPr>
        <w:t>donación de dos kilos de alimentos no perecederos</w:t>
      </w:r>
      <w:r>
        <w:t xml:space="preserve"> al Banco de Alimentos municipal. </w:t>
      </w:r>
    </w:p>
    <w:p w:rsidR="00706CD7" w:rsidRDefault="00706CD7" w:rsidP="00706CD7">
      <w:r>
        <w:t xml:space="preserve">En los </w:t>
      </w:r>
      <w:r w:rsidRPr="00706CD7">
        <w:rPr>
          <w:b/>
          <w:bCs/>
        </w:rPr>
        <w:t>actos litúrgicos</w:t>
      </w:r>
      <w:r>
        <w:t xml:space="preserve"> de las Fiestas incluirán las tradicionales </w:t>
      </w:r>
      <w:r w:rsidRPr="00706CD7">
        <w:rPr>
          <w:b/>
          <w:bCs/>
        </w:rPr>
        <w:t>misas</w:t>
      </w:r>
      <w:r>
        <w:t xml:space="preserve"> y </w:t>
      </w:r>
      <w:r w:rsidRPr="00706CD7">
        <w:rPr>
          <w:b/>
          <w:bCs/>
        </w:rPr>
        <w:t>procesiones</w:t>
      </w:r>
      <w:r>
        <w:t xml:space="preserve">, así como una </w:t>
      </w:r>
      <w:r w:rsidRPr="00706CD7">
        <w:rPr>
          <w:b/>
          <w:bCs/>
        </w:rPr>
        <w:t>ofrenda floral</w:t>
      </w:r>
      <w:r>
        <w:t xml:space="preserve"> y un </w:t>
      </w:r>
      <w:r w:rsidRPr="00706CD7">
        <w:rPr>
          <w:b/>
          <w:bCs/>
        </w:rPr>
        <w:t>vino español</w:t>
      </w:r>
      <w:r>
        <w:t xml:space="preserve"> por cortesía de la </w:t>
      </w:r>
      <w:r w:rsidRPr="00706CD7">
        <w:rPr>
          <w:b/>
          <w:bCs/>
        </w:rPr>
        <w:t>Hermandad de Nuestra Señora de la Estrella</w:t>
      </w:r>
      <w:r>
        <w:t xml:space="preserve">. </w:t>
      </w:r>
    </w:p>
    <w:p w:rsidR="00706CD7" w:rsidRDefault="00706CD7" w:rsidP="00706CD7">
      <w:r>
        <w:t xml:space="preserve">La </w:t>
      </w:r>
      <w:r w:rsidRPr="00706CD7">
        <w:rPr>
          <w:b/>
          <w:bCs/>
        </w:rPr>
        <w:t>gastronomía</w:t>
      </w:r>
      <w:r>
        <w:t xml:space="preserve"> también jugará un papel importante en esta edición de las Fiestas del Cristo de la Sangre de Navalagamella, con </w:t>
      </w:r>
      <w:r w:rsidRPr="00706CD7">
        <w:rPr>
          <w:b/>
          <w:bCs/>
        </w:rPr>
        <w:t>concursos de tortilla y pucheros</w:t>
      </w:r>
      <w:r>
        <w:t xml:space="preserve"> y </w:t>
      </w:r>
      <w:r w:rsidRPr="00706CD7">
        <w:rPr>
          <w:b/>
          <w:bCs/>
        </w:rPr>
        <w:t>degustaciones populares</w:t>
      </w:r>
      <w:r>
        <w:t xml:space="preserve"> de arroz caldoso, caldereta, etc. </w:t>
      </w:r>
    </w:p>
    <w:p w:rsidR="00706CD7" w:rsidRDefault="00706CD7" w:rsidP="00706CD7">
      <w:r>
        <w:t xml:space="preserve">El </w:t>
      </w:r>
      <w:bookmarkStart w:id="0" w:name="_GoBack"/>
      <w:r w:rsidRPr="00706CD7">
        <w:rPr>
          <w:b/>
          <w:bCs/>
        </w:rPr>
        <w:t>programa completo</w:t>
      </w:r>
      <w:r>
        <w:t xml:space="preserve"> </w:t>
      </w:r>
      <w:bookmarkEnd w:id="0"/>
      <w:r>
        <w:t xml:space="preserve">de las fiestas se puede consultar en la web del Ayuntamiento, </w:t>
      </w:r>
      <w:hyperlink r:id="rId4" w:history="1">
        <w:r>
          <w:rPr>
            <w:rStyle w:val="Hipervnculo"/>
          </w:rPr>
          <w:t>www.aytonavalagamella.es</w:t>
        </w:r>
      </w:hyperlink>
      <w:r>
        <w:t xml:space="preserve">. </w:t>
      </w:r>
    </w:p>
    <w:p w:rsidR="00706CD7" w:rsidRDefault="00706CD7" w:rsidP="00706CD7">
      <w:pPr>
        <w:spacing w:after="0" w:line="240" w:lineRule="auto"/>
      </w:pPr>
    </w:p>
    <w:p w:rsidR="00706CD7" w:rsidRDefault="00706CD7" w:rsidP="00706CD7"/>
    <w:p w:rsidR="003A7341" w:rsidRDefault="00706CD7"/>
    <w:sectPr w:rsidR="003A734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CD7"/>
    <w:rsid w:val="00706CD7"/>
    <w:rsid w:val="00A2645B"/>
    <w:rsid w:val="00B85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84890"/>
  <w15:chartTrackingRefBased/>
  <w15:docId w15:val="{6052965F-2DF7-4C0D-8ED5-651236AC8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6CD7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706C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174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ytonavalagamella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355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Lic1Of365p</dc:creator>
  <cp:keywords/>
  <dc:description/>
  <cp:lastModifiedBy>Lic1Of365p</cp:lastModifiedBy>
  <cp:revision>1</cp:revision>
  <dcterms:created xsi:type="dcterms:W3CDTF">2019-09-02T09:26:00Z</dcterms:created>
  <dcterms:modified xsi:type="dcterms:W3CDTF">2019-09-02T09:29:00Z</dcterms:modified>
</cp:coreProperties>
</file>